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DC" w:rsidRDefault="005C08FF" w:rsidP="00E22D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 и науки Российской Федерации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высшего профессионального </w:t>
      </w:r>
      <w:proofErr w:type="gramStart"/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Смоленский государственный университет»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22DDC" w:rsidRDefault="005C08FF" w:rsidP="00E22DDC">
      <w:pPr>
        <w:spacing w:after="0" w:line="360" w:lineRule="auto"/>
        <w:ind w:firstLine="709"/>
        <w:jc w:val="center"/>
        <w:rPr>
          <w:rFonts w:ascii="Tahoma" w:hAnsi="Tahoma" w:cs="Tahoma"/>
          <w:color w:val="000000"/>
          <w:sz w:val="17"/>
          <w:szCs w:val="17"/>
        </w:rPr>
      </w:pP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Филологический факультет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русского языка и методики её преподавания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C08FF" w:rsidRDefault="005C08FF" w:rsidP="00E22D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 w:rsidRPr="00A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Научная работа</w:t>
      </w:r>
      <w:r w:rsidRPr="00AE2BA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области гуманитарных наук</w:t>
      </w:r>
      <w:r w:rsidRPr="00AE2BA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A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proofErr w:type="gramEnd"/>
      <w:r w:rsidRPr="00A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тему: «Неофициальные топонимы города Дорогобужа»</w:t>
      </w:r>
      <w:r w:rsidRPr="00AE2BA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sz w:val="28"/>
          <w:szCs w:val="28"/>
        </w:rPr>
        <w:br/>
      </w:r>
    </w:p>
    <w:p w:rsidR="005C08FF" w:rsidRDefault="005C08FF" w:rsidP="00E22D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08FF" w:rsidRDefault="005C08FF" w:rsidP="00E22D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08FF" w:rsidRDefault="005C08FF" w:rsidP="00E22D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08FF" w:rsidRDefault="005C08FF" w:rsidP="00E22DD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Выполнила студентка</w:t>
      </w:r>
      <w:r w:rsidRPr="00AE2B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Филологического факультета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специальности «Русский язык и литература»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курса очного отделения</w:t>
      </w:r>
      <w:r w:rsidRPr="00AE2B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Вилкова Виктория Павловна</w:t>
      </w:r>
    </w:p>
    <w:p w:rsidR="005C08FF" w:rsidRDefault="005C08FF" w:rsidP="00E22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FF" w:rsidRDefault="005C08FF" w:rsidP="00E22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FF" w:rsidRDefault="005C08FF" w:rsidP="00E22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FF" w:rsidRDefault="005C08FF" w:rsidP="00E22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FF" w:rsidRDefault="005C08FF" w:rsidP="00E22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FF" w:rsidRDefault="005C08FF" w:rsidP="00E22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FF" w:rsidRDefault="005C08FF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FF" w:rsidRDefault="005C08FF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FF" w:rsidRDefault="005C08FF" w:rsidP="005C0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251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Объектом нашего исследования является изучение топонимического материала г. Дорогобужа.</w:t>
      </w:r>
    </w:p>
    <w:p w:rsidR="00FC5251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изучения послужили наименования Дорогобужа.  В работе рассматриваются неофициальные названия существующих объектов, проводится характеристика этих названий, их классификация и словообразовательный анализ.</w:t>
      </w:r>
    </w:p>
    <w:p w:rsidR="00830F34" w:rsidRPr="004502FC" w:rsidRDefault="00830F34" w:rsidP="00830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данной работы заключается в исследовании неофициальных топонимов города Дорогобужа.</w:t>
      </w:r>
    </w:p>
    <w:p w:rsidR="00FC5251" w:rsidRPr="003A3F57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Актуальность выбранной темы обозначена жела</w:t>
      </w:r>
      <w:r>
        <w:rPr>
          <w:rFonts w:ascii="Times New Roman" w:hAnsi="Times New Roman" w:cs="Times New Roman"/>
          <w:sz w:val="28"/>
          <w:szCs w:val="28"/>
        </w:rPr>
        <w:t>нием приобщить</w:t>
      </w:r>
      <w:r w:rsidRPr="003A3F57">
        <w:rPr>
          <w:rFonts w:ascii="Times New Roman" w:hAnsi="Times New Roman" w:cs="Times New Roman"/>
          <w:sz w:val="28"/>
          <w:szCs w:val="28"/>
        </w:rPr>
        <w:t xml:space="preserve"> будущих учеников к изучению собственных наименований, географических названий родного края, воспитывать в себе чувство гордости за свой родной край.</w:t>
      </w:r>
    </w:p>
    <w:p w:rsidR="00FC5251" w:rsidRPr="003A3F57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Целью настоящей работы является многоаспектное исследование дорогобужских неофициальных топонимов, выявление структурных и семантических особенностей. В аспекте поставленной цели выдвигаются и решаются следующие задачи:</w:t>
      </w:r>
    </w:p>
    <w:p w:rsidR="00FC5251" w:rsidRPr="003A3F57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провести тщательный сбор и систематизацию дорогобужских географических названий;</w:t>
      </w:r>
    </w:p>
    <w:p w:rsidR="00FC5251" w:rsidRPr="003A3F57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провести структурно-словообразовательный и лексико-семантический анализ топонимов;</w:t>
      </w:r>
    </w:p>
    <w:p w:rsidR="00FC5251" w:rsidRPr="003A3F57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выявить наиболее продуктивные структурные и словообразовательные типы дорогобужских топонимов;</w:t>
      </w:r>
    </w:p>
    <w:p w:rsidR="00FC5251" w:rsidRPr="003A3F57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 xml:space="preserve">Научная </w:t>
      </w:r>
      <w:proofErr w:type="gramStart"/>
      <w:r w:rsidRPr="003A3F57">
        <w:rPr>
          <w:rFonts w:ascii="Times New Roman" w:hAnsi="Times New Roman" w:cs="Times New Roman"/>
          <w:sz w:val="28"/>
          <w:szCs w:val="28"/>
        </w:rPr>
        <w:t>новизна  заключается</w:t>
      </w:r>
      <w:proofErr w:type="gramEnd"/>
      <w:r w:rsidRPr="003A3F57">
        <w:rPr>
          <w:rFonts w:ascii="Times New Roman" w:hAnsi="Times New Roman" w:cs="Times New Roman"/>
          <w:sz w:val="28"/>
          <w:szCs w:val="28"/>
        </w:rPr>
        <w:t xml:space="preserve"> в том, что  впервые дается структурно-семантический анализ неофициальных топоними</w:t>
      </w:r>
      <w:r>
        <w:rPr>
          <w:rFonts w:ascii="Times New Roman" w:hAnsi="Times New Roman" w:cs="Times New Roman"/>
          <w:sz w:val="28"/>
          <w:szCs w:val="28"/>
        </w:rPr>
        <w:t>ческих единиц города Дорогобужа.</w:t>
      </w:r>
      <w:r w:rsidRPr="003A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251" w:rsidRPr="003A3F57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значимость.  Пра</w:t>
      </w:r>
      <w:r>
        <w:rPr>
          <w:rFonts w:ascii="Times New Roman" w:hAnsi="Times New Roman" w:cs="Times New Roman"/>
          <w:sz w:val="28"/>
          <w:szCs w:val="28"/>
        </w:rPr>
        <w:t>ктическое применение результаты</w:t>
      </w:r>
      <w:r w:rsidRPr="003A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найду</w:t>
      </w:r>
      <w:r w:rsidRPr="003A3F5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школьной практике (на уроках русского языка при изучении имён собственных и во внеклассной работе)</w:t>
      </w:r>
      <w:r w:rsidRPr="003A3F57">
        <w:rPr>
          <w:rFonts w:ascii="Times New Roman" w:hAnsi="Times New Roman" w:cs="Times New Roman"/>
          <w:sz w:val="28"/>
          <w:szCs w:val="28"/>
        </w:rPr>
        <w:t>.</w:t>
      </w:r>
    </w:p>
    <w:p w:rsidR="00E22DDC" w:rsidRDefault="00FC5251" w:rsidP="00E22D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3A3F57">
        <w:rPr>
          <w:rFonts w:ascii="Times New Roman" w:hAnsi="Times New Roman" w:cs="Times New Roman"/>
          <w:sz w:val="28"/>
          <w:szCs w:val="28"/>
        </w:rPr>
        <w:t>же данные материалы могут быть использованы при чтении спецкурсов; в написании курсовых, дипломных, научных работ, посвященных проблемам ономастики Смоленской области. Кроме этого,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F57">
        <w:rPr>
          <w:rFonts w:ascii="Times New Roman" w:hAnsi="Times New Roman" w:cs="Times New Roman"/>
          <w:sz w:val="28"/>
          <w:szCs w:val="28"/>
        </w:rPr>
        <w:t>будущих поколений сохранены ценные исторические, географические памятники, каковыми являются топонимы.</w:t>
      </w:r>
      <w:r w:rsidR="00E22DDC" w:rsidRPr="00E22D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DDC" w:rsidRPr="00E22DDC" w:rsidRDefault="00E22DDC" w:rsidP="00E22DDC">
      <w:pPr>
        <w:rPr>
          <w:rFonts w:ascii="Times New Roman" w:hAnsi="Times New Roman" w:cs="Times New Roman"/>
          <w:sz w:val="28"/>
          <w:szCs w:val="28"/>
        </w:rPr>
      </w:pPr>
      <w:r w:rsidRPr="00E22DDC">
        <w:rPr>
          <w:rFonts w:ascii="Times New Roman" w:hAnsi="Times New Roman" w:cs="Times New Roman"/>
          <w:sz w:val="28"/>
          <w:szCs w:val="28"/>
        </w:rPr>
        <w:lastRenderedPageBreak/>
        <w:t>Список публикаций по теме научной работы, подтверждающий творческий вклад автора в данную научную работу:</w:t>
      </w:r>
    </w:p>
    <w:p w:rsidR="00FC5251" w:rsidRPr="003A3F57" w:rsidRDefault="00E22DDC" w:rsidP="00E22DDC">
      <w:pPr>
        <w:rPr>
          <w:rFonts w:ascii="Times New Roman" w:hAnsi="Times New Roman" w:cs="Times New Roman"/>
          <w:sz w:val="28"/>
          <w:szCs w:val="28"/>
        </w:rPr>
      </w:pPr>
      <w:r w:rsidRPr="008C58F0">
        <w:rPr>
          <w:rFonts w:ascii="Times New Roman" w:hAnsi="Times New Roman" w:cs="Times New Roman"/>
          <w:sz w:val="28"/>
          <w:szCs w:val="28"/>
        </w:rPr>
        <w:t xml:space="preserve">Вилкова В.П. Неофициальные названия города Дорогобужа // Язык и личность в культуре: история и современность: сб. науч. ст. / Под общ. ред. В.Н. </w:t>
      </w:r>
      <w:proofErr w:type="spellStart"/>
      <w:r w:rsidRPr="008C58F0">
        <w:rPr>
          <w:rFonts w:ascii="Times New Roman" w:hAnsi="Times New Roman" w:cs="Times New Roman"/>
          <w:sz w:val="28"/>
          <w:szCs w:val="28"/>
        </w:rPr>
        <w:t>Селедцовой</w:t>
      </w:r>
      <w:proofErr w:type="spellEnd"/>
      <w:r w:rsidRPr="008C58F0">
        <w:rPr>
          <w:rFonts w:ascii="Times New Roman" w:hAnsi="Times New Roman" w:cs="Times New Roman"/>
          <w:sz w:val="28"/>
          <w:szCs w:val="28"/>
        </w:rPr>
        <w:t>, Н.В. Бубновой. – Смоленск: ВА ВПВО ВС РФ, 2014. с. 32-34.</w:t>
      </w:r>
    </w:p>
    <w:p w:rsidR="00FC5251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В качестве анализируемого материала в статье использован фактический материал, собранный автором путем фронтальной записи топонимов в городе Дорогобуже, извлечения географических названий из исторической,</w:t>
      </w:r>
      <w:r>
        <w:rPr>
          <w:rFonts w:ascii="Times New Roman" w:hAnsi="Times New Roman" w:cs="Times New Roman"/>
          <w:sz w:val="28"/>
          <w:szCs w:val="28"/>
        </w:rPr>
        <w:t xml:space="preserve"> лингвистической литературы и фо</w:t>
      </w:r>
      <w:r w:rsidRPr="003A3F57">
        <w:rPr>
          <w:rFonts w:ascii="Times New Roman" w:hAnsi="Times New Roman" w:cs="Times New Roman"/>
          <w:sz w:val="28"/>
          <w:szCs w:val="28"/>
        </w:rPr>
        <w:t>льклорных памятников.</w:t>
      </w:r>
    </w:p>
    <w:p w:rsidR="000B4867" w:rsidRDefault="000B4867" w:rsidP="000B4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название таит в себе множество вопросов: 1. Содержание и этимология, 2. Принадлежность названия к географической реальности, 3. Время и обусловленность его возникновения, 4. Морфология топонима.</w:t>
      </w:r>
    </w:p>
    <w:p w:rsidR="000B4867" w:rsidRDefault="000B4867" w:rsidP="000B4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вопросы невозможно решить при помощи только одного метода. </w:t>
      </w:r>
    </w:p>
    <w:p w:rsidR="000B4867" w:rsidRDefault="000B4867" w:rsidP="000B4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применяются следующие методы топонимических исследований:</w:t>
      </w:r>
    </w:p>
    <w:p w:rsidR="000B4867" w:rsidRDefault="000B4867" w:rsidP="000B4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F0EEC">
        <w:rPr>
          <w:rFonts w:ascii="Times New Roman" w:hAnsi="Times New Roman" w:cs="Times New Roman"/>
          <w:sz w:val="28"/>
          <w:szCs w:val="28"/>
        </w:rPr>
        <w:t xml:space="preserve">Метод лингвистического анализа; 2) описательный, подразумевающий получение полного представления об изучаемом объекте. Это последовательность описания, систематизации, группировки или классификации, характеристики материала в соответствии с поставленной исследовательской задачей;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F0EEC">
        <w:rPr>
          <w:rFonts w:ascii="Times New Roman" w:hAnsi="Times New Roman" w:cs="Times New Roman"/>
          <w:sz w:val="28"/>
          <w:szCs w:val="28"/>
        </w:rPr>
        <w:t xml:space="preserve">3) статический метод, изучающий количественные соотношения как в смысле формы, так и этимологии, языковой принадлежности, процентного соотношения названий различного происхождения на одной и той же территории и т.д.;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0EEC">
        <w:rPr>
          <w:rFonts w:ascii="Times New Roman" w:hAnsi="Times New Roman" w:cs="Times New Roman"/>
          <w:sz w:val="28"/>
          <w:szCs w:val="28"/>
        </w:rPr>
        <w:t>4) сравнительно – исторический метод, прослеживающий постепенные изменения топонимии данного района за длительное время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867" w:rsidRDefault="000B4867" w:rsidP="000B4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мы применяли описательный метод. Он предполагает четкое представление об изучаемом предмете, последовательность описания, систематизации, классификации. 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Все неофициальные топонимы города Дорогобужа можно классифицировать по объектам, которые они именуют.</w:t>
      </w:r>
    </w:p>
    <w:p w:rsidR="00FC5251" w:rsidRPr="00387BF4" w:rsidRDefault="00FC5251" w:rsidP="00FC525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 xml:space="preserve"> Названия улиц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BF4">
        <w:rPr>
          <w:rFonts w:ascii="Times New Roman" w:hAnsi="Times New Roman" w:cs="Times New Roman"/>
          <w:b/>
          <w:sz w:val="28"/>
          <w:szCs w:val="28"/>
        </w:rPr>
        <w:t>Гусинец</w:t>
      </w:r>
      <w:proofErr w:type="spellEnd"/>
      <w:r w:rsidRPr="00387BF4">
        <w:rPr>
          <w:rFonts w:ascii="Times New Roman" w:hAnsi="Times New Roman" w:cs="Times New Roman"/>
          <w:sz w:val="28"/>
          <w:szCs w:val="28"/>
        </w:rPr>
        <w:t xml:space="preserve"> – неофициальное название улицы Московской. Предположительно получила своё название из-за того, что когда-то на её территории располагались </w:t>
      </w:r>
      <w:r w:rsidRPr="00387BF4">
        <w:rPr>
          <w:rFonts w:ascii="Times New Roman" w:hAnsi="Times New Roman" w:cs="Times New Roman"/>
          <w:sz w:val="28"/>
          <w:szCs w:val="28"/>
        </w:rPr>
        <w:lastRenderedPageBreak/>
        <w:t>сочные луга, на которых паслось множество гусей. Исторически</w:t>
      </w:r>
      <w:r>
        <w:rPr>
          <w:rFonts w:ascii="Times New Roman" w:hAnsi="Times New Roman" w:cs="Times New Roman"/>
          <w:sz w:val="28"/>
          <w:szCs w:val="28"/>
        </w:rPr>
        <w:t>х подтверждений данному объяснению</w:t>
      </w:r>
      <w:r w:rsidRPr="00387BF4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Коммуна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неофициальное название улицы Коммунистической. Видимо, название образовалось в связи с экономией языковых средств.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BF4">
        <w:rPr>
          <w:rFonts w:ascii="Times New Roman" w:hAnsi="Times New Roman" w:cs="Times New Roman"/>
          <w:b/>
          <w:sz w:val="28"/>
          <w:szCs w:val="28"/>
        </w:rPr>
        <w:t>Латуховка</w:t>
      </w:r>
      <w:proofErr w:type="spellEnd"/>
      <w:r w:rsidRPr="00387BF4">
        <w:rPr>
          <w:rFonts w:ascii="Times New Roman" w:hAnsi="Times New Roman" w:cs="Times New Roman"/>
          <w:sz w:val="28"/>
          <w:szCs w:val="28"/>
        </w:rPr>
        <w:t xml:space="preserve"> – неофициальное название улицы Ленина. Возможно, раньше здесь находилась деревня или село со сходным названием. Этот топоним до сих</w:t>
      </w:r>
      <w:r>
        <w:rPr>
          <w:rFonts w:ascii="Times New Roman" w:hAnsi="Times New Roman" w:cs="Times New Roman"/>
          <w:sz w:val="28"/>
          <w:szCs w:val="28"/>
        </w:rPr>
        <w:t xml:space="preserve"> пор остаётся загадкой для городских жителей</w:t>
      </w:r>
      <w:r w:rsidRPr="00387B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Смолка/</w:t>
      </w:r>
      <w:proofErr w:type="spellStart"/>
      <w:r w:rsidRPr="00387B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Смоляковка</w:t>
      </w:r>
      <w:proofErr w:type="spellEnd"/>
      <w:r w:rsidRPr="0038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неофициальное название улицы </w:t>
      </w:r>
      <w:proofErr w:type="spellStart"/>
      <w:r w:rsidRPr="0038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Смолякова</w:t>
      </w:r>
      <w:proofErr w:type="spellEnd"/>
      <w:r w:rsidRPr="0038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Оно образовалось по созвучию с официальным названием.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Ямщина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неофиц</w:t>
      </w:r>
      <w:r>
        <w:rPr>
          <w:rFonts w:ascii="Times New Roman" w:hAnsi="Times New Roman" w:cs="Times New Roman"/>
          <w:sz w:val="28"/>
          <w:szCs w:val="28"/>
        </w:rPr>
        <w:t>иальное название улицы Симонова</w:t>
      </w:r>
      <w:r w:rsidRPr="00387BF4">
        <w:rPr>
          <w:rFonts w:ascii="Times New Roman" w:hAnsi="Times New Roman" w:cs="Times New Roman"/>
          <w:sz w:val="28"/>
          <w:szCs w:val="28"/>
        </w:rPr>
        <w:t>. Наименование данного объекта уходит в те времена, когда на этой территории селились ямщики. Профессия уже давно канула в лету, а топоним до сих пор живёт.</w:t>
      </w:r>
    </w:p>
    <w:p w:rsidR="00FC5251" w:rsidRPr="00387BF4" w:rsidRDefault="00FC5251" w:rsidP="00FC525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Названия домов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Васька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восемнадцатый дом по улице Мира, названный так по сходному звуковому составу с цифрой восемь.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Попугайчики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неофициальное название дома номер 24, расположенного на улице Мира. Своё наименование дом получил по цвету и рельефу балконов, которые архитектор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сделал  волнистыми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и разноцветными.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Три богатыря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в отличие от русских народных былин, в Дорогобуже это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не  героические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личности, а всего лишь расположенные рядом три дома, отличающиеся от других своими размерами.</w:t>
      </w:r>
    </w:p>
    <w:p w:rsidR="00FC5251" w:rsidRPr="00387BF4" w:rsidRDefault="00FC5251" w:rsidP="00FC525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Названия магазинов</w:t>
      </w:r>
    </w:p>
    <w:p w:rsidR="00FC5251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9D">
        <w:rPr>
          <w:rFonts w:ascii="Times New Roman" w:hAnsi="Times New Roman" w:cs="Times New Roman"/>
          <w:b/>
          <w:sz w:val="28"/>
          <w:szCs w:val="28"/>
        </w:rPr>
        <w:t>Асса</w:t>
      </w:r>
      <w:r>
        <w:rPr>
          <w:rFonts w:ascii="Times New Roman" w:hAnsi="Times New Roman" w:cs="Times New Roman"/>
          <w:sz w:val="28"/>
          <w:szCs w:val="28"/>
        </w:rPr>
        <w:t xml:space="preserve"> – магазин цветов, свое название получил от стоящего на его месте в 90-е годы ларька.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Ночник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неофициальное название магазина «Рябинка». Магазин получил своё название потому, что покупатели заходят туда преимущественно в ночное время.</w:t>
      </w:r>
    </w:p>
    <w:p w:rsidR="00FC5251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 xml:space="preserve">Сказка </w:t>
      </w:r>
      <w:r w:rsidRPr="00387BF4">
        <w:rPr>
          <w:rFonts w:ascii="Times New Roman" w:hAnsi="Times New Roman" w:cs="Times New Roman"/>
          <w:sz w:val="28"/>
          <w:szCs w:val="28"/>
        </w:rPr>
        <w:t>– (сейчас мебельный магазин) неофициальный топоним был дан по названию бара, располагавшегося там в 90-е годы.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9D">
        <w:rPr>
          <w:rFonts w:ascii="Times New Roman" w:hAnsi="Times New Roman" w:cs="Times New Roman"/>
          <w:b/>
          <w:sz w:val="28"/>
          <w:szCs w:val="28"/>
        </w:rPr>
        <w:t>Автом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A049D">
        <w:rPr>
          <w:rFonts w:ascii="Times New Roman" w:hAnsi="Times New Roman" w:cs="Times New Roman"/>
          <w:b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– магазин «Куриный рай», раньше в данном помещении находился зал с игровыми автоматами.</w:t>
      </w:r>
    </w:p>
    <w:p w:rsidR="00FC5251" w:rsidRPr="00387BF4" w:rsidRDefault="00FC5251" w:rsidP="00FC525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lastRenderedPageBreak/>
        <w:t>Названия природных объектов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Лысая гора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возвышенность, расположенная недалеко от Днепра</w:t>
      </w:r>
      <w:r>
        <w:rPr>
          <w:rFonts w:ascii="Times New Roman" w:hAnsi="Times New Roman" w:cs="Times New Roman"/>
          <w:sz w:val="28"/>
          <w:szCs w:val="28"/>
        </w:rPr>
        <w:t xml:space="preserve"> в г. Дорогобуже</w:t>
      </w:r>
      <w:r w:rsidRPr="00387BF4">
        <w:rPr>
          <w:rFonts w:ascii="Times New Roman" w:hAnsi="Times New Roman" w:cs="Times New Roman"/>
          <w:sz w:val="28"/>
          <w:szCs w:val="28"/>
        </w:rPr>
        <w:t>. Получила своё название потом</w:t>
      </w:r>
      <w:r>
        <w:rPr>
          <w:rFonts w:ascii="Times New Roman" w:hAnsi="Times New Roman" w:cs="Times New Roman"/>
          <w:sz w:val="28"/>
          <w:szCs w:val="28"/>
        </w:rPr>
        <w:t>у, что на её вершине не растут</w:t>
      </w:r>
      <w:r w:rsidRPr="00387BF4">
        <w:rPr>
          <w:rFonts w:ascii="Times New Roman" w:hAnsi="Times New Roman" w:cs="Times New Roman"/>
          <w:sz w:val="28"/>
          <w:szCs w:val="28"/>
        </w:rPr>
        <w:t xml:space="preserve"> деревья, кустарники.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Пятак/П</w:t>
      </w:r>
      <w:r w:rsidRPr="00387BF4">
        <w:rPr>
          <w:rFonts w:ascii="Times New Roman" w:hAnsi="Times New Roman" w:cs="Times New Roman"/>
          <w:b/>
          <w:sz w:val="28"/>
          <w:szCs w:val="28"/>
        </w:rPr>
        <w:t>ятачок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место между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двумя  домами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на улице Мира. Получило своё название от особенностей рельефа. Небольшая горка заканчивается плоским местом круглой формы. 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Ручеёк/Л</w:t>
      </w:r>
      <w:r w:rsidRPr="00387BF4">
        <w:rPr>
          <w:rFonts w:ascii="Times New Roman" w:hAnsi="Times New Roman" w:cs="Times New Roman"/>
          <w:b/>
          <w:sz w:val="28"/>
          <w:szCs w:val="28"/>
        </w:rPr>
        <w:t>ягушатник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место для купания на реке Днепр, получившее название из-за небольшой глубины.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Коровий пляж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место на реке Днепр с песочным пляжем, на котором летом отдыхают люди. Имеет такое название потому, что пастухи водят стада именно через пляж.</w:t>
      </w:r>
    </w:p>
    <w:p w:rsidR="00FC5251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Ёлочки,</w:t>
      </w:r>
      <w:r w:rsidRPr="00387BF4">
        <w:rPr>
          <w:rFonts w:ascii="Times New Roman" w:hAnsi="Times New Roman" w:cs="Times New Roman"/>
          <w:sz w:val="28"/>
          <w:szCs w:val="28"/>
        </w:rPr>
        <w:t xml:space="preserve"> </w:t>
      </w:r>
      <w:r w:rsidRPr="00387BF4">
        <w:rPr>
          <w:rFonts w:ascii="Times New Roman" w:hAnsi="Times New Roman" w:cs="Times New Roman"/>
          <w:b/>
          <w:sz w:val="28"/>
          <w:szCs w:val="28"/>
        </w:rPr>
        <w:t>Гагаринский лес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первое название лесу дано по причине того, что в нём преимущественно растут ели. Второе название появилось благодаря тому, что лес посажен </w:t>
      </w:r>
      <w:r w:rsidRPr="0038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полета Юрия Гагарина в космос.</w:t>
      </w:r>
    </w:p>
    <w:p w:rsidR="00FC5251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7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Школьная горка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гора по улице Парижской Коммуны. Она и ведет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СОШ №1 г. Дорогобужа.</w:t>
      </w:r>
    </w:p>
    <w:p w:rsidR="00FC5251" w:rsidRPr="00FA049D" w:rsidRDefault="00FC5251" w:rsidP="00FC525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 школ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Салат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МБОУ СОШ №2 г. Дорогобужа, названа так из-за своего цвета (светло-зелёного). </w:t>
      </w:r>
    </w:p>
    <w:p w:rsidR="00FC5251" w:rsidRPr="00387BF4" w:rsidRDefault="00FC5251" w:rsidP="00FC525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Названия мостов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BF4">
        <w:rPr>
          <w:rFonts w:ascii="Times New Roman" w:hAnsi="Times New Roman" w:cs="Times New Roman"/>
          <w:b/>
          <w:sz w:val="28"/>
          <w:szCs w:val="28"/>
        </w:rPr>
        <w:t>Висячка</w:t>
      </w:r>
      <w:proofErr w:type="spellEnd"/>
      <w:r w:rsidRPr="00387BF4">
        <w:rPr>
          <w:rFonts w:ascii="Times New Roman" w:hAnsi="Times New Roman" w:cs="Times New Roman"/>
          <w:sz w:val="28"/>
          <w:szCs w:val="28"/>
        </w:rPr>
        <w:t xml:space="preserve"> – подвесной мост, соединяющий два берега реки Днепр.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Горбатый мост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мост,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находящийся  на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улице Карла Маркса. Получил своё название из-за причудливой конструкции. Сейчас эта местность абсолютно ровная и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асфальтированная,  но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если посмотреть сбоку, то можно увидеть арку, которую образует мост. Именно из-за этого он и был назван Горбатым.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Пеньки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место на реке Днепр, предназначенное для купания. Раньше здесь находился старый мост, от которого остались торчащие из воды пеньки.</w:t>
      </w:r>
    </w:p>
    <w:p w:rsidR="00FC5251" w:rsidRPr="00387BF4" w:rsidRDefault="00FC5251" w:rsidP="00FC525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Названия административных зданий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Котёл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официальное название – Дворец культуры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« Лира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»  Дорогобужского района, в 1970 году  – Дворец культуры и спорта « Котельщик». 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lastRenderedPageBreak/>
        <w:t>Москва в миниатюре</w:t>
      </w:r>
      <w:r w:rsidRPr="00387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–  завод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ОАО  Дорогобуж; ночью он поражает своей иллюминацией.</w:t>
      </w:r>
    </w:p>
    <w:p w:rsidR="00FC5251" w:rsidRPr="00387BF4" w:rsidRDefault="00FC5251" w:rsidP="00FC525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Названия дорог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Бродвей/Централка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центральная пешеходная дорожка, по которой прогуливаются жители города.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Трасса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сокращенное название кольцевой гоночной трассы «Смоленское кольцо». Появилось по причине экономии языковых средств.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В ходе данного исследования нами проанализировано 22 неофициальных топонима города Дорогобужа. Мы выявили следующее: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1.   Большинство проанализированных наименований связано с городскими объектами (места проживания, работы и учёбы, отдыха), что очень характерно для русской топонимики.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2. В системе неофициальных названий преобладают однословные наименования (</w:t>
      </w:r>
      <w:r w:rsidRPr="00387BF4">
        <w:rPr>
          <w:rFonts w:ascii="Times New Roman" w:hAnsi="Times New Roman" w:cs="Times New Roman"/>
          <w:b/>
          <w:sz w:val="28"/>
          <w:szCs w:val="28"/>
        </w:rPr>
        <w:t xml:space="preserve">Васька, </w:t>
      </w:r>
      <w:proofErr w:type="spellStart"/>
      <w:r w:rsidRPr="00387BF4">
        <w:rPr>
          <w:rFonts w:ascii="Times New Roman" w:hAnsi="Times New Roman" w:cs="Times New Roman"/>
          <w:b/>
          <w:sz w:val="28"/>
          <w:szCs w:val="28"/>
        </w:rPr>
        <w:t>Гусинец</w:t>
      </w:r>
      <w:proofErr w:type="spellEnd"/>
      <w:r w:rsidRPr="00387BF4">
        <w:rPr>
          <w:rFonts w:ascii="Times New Roman" w:hAnsi="Times New Roman" w:cs="Times New Roman"/>
          <w:b/>
          <w:sz w:val="28"/>
          <w:szCs w:val="28"/>
        </w:rPr>
        <w:t>, Смолка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3. Целый ряд неофициальных наименований имеет метафорическое переосмысление значения на основе сходства по форме, свойству и т. д. (</w:t>
      </w:r>
      <w:r w:rsidRPr="00387BF4">
        <w:rPr>
          <w:rFonts w:ascii="Times New Roman" w:hAnsi="Times New Roman" w:cs="Times New Roman"/>
          <w:b/>
          <w:sz w:val="28"/>
          <w:szCs w:val="28"/>
        </w:rPr>
        <w:t>Три богатыря, Попугайчики, Москва в миниатюре</w:t>
      </w:r>
      <w:r w:rsidRPr="00387BF4">
        <w:rPr>
          <w:rFonts w:ascii="Times New Roman" w:hAnsi="Times New Roman" w:cs="Times New Roman"/>
          <w:sz w:val="28"/>
          <w:szCs w:val="28"/>
        </w:rPr>
        <w:t xml:space="preserve">).                  </w:t>
      </w:r>
    </w:p>
    <w:p w:rsidR="00FC5251" w:rsidRPr="00387BF4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4.</w:t>
      </w:r>
      <w:r w:rsidRPr="00387BF4">
        <w:rPr>
          <w:rFonts w:ascii="Times New Roman" w:hAnsi="Times New Roman" w:cs="Times New Roman"/>
        </w:rPr>
        <w:t xml:space="preserve"> </w:t>
      </w:r>
      <w:r w:rsidRPr="00387BF4">
        <w:rPr>
          <w:rFonts w:ascii="Times New Roman" w:hAnsi="Times New Roman" w:cs="Times New Roman"/>
          <w:sz w:val="28"/>
          <w:szCs w:val="28"/>
        </w:rPr>
        <w:t>По сфере употребления доминируют разговорно-просторечные топонимы.</w:t>
      </w:r>
    </w:p>
    <w:p w:rsidR="00FC5251" w:rsidRDefault="00FC5251" w:rsidP="00FC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Таким образом, неофициальные названия создаются либо при трансформации официальных наименований, либо представляют собой совершенно новое имя, не связанное с официальным.</w:t>
      </w:r>
    </w:p>
    <w:p w:rsidR="00281203" w:rsidRPr="00E22DDC" w:rsidRDefault="00FC5251" w:rsidP="00E22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 представить свою повседневность без географических названий. Развитие топонимии обязательный элемент развития общества в целом. Совокупность топонимов той или иной местности результат многолетнего народного творчества, создания географических названий. Каждое географическое наименование – это кусочек истории</w:t>
      </w:r>
      <w:r w:rsidR="000B48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твоей малой родины, так и страны в целом.</w:t>
      </w:r>
      <w:bookmarkStart w:id="0" w:name="_GoBack"/>
      <w:bookmarkEnd w:id="0"/>
    </w:p>
    <w:sectPr w:rsidR="00281203" w:rsidRPr="00E22DDC" w:rsidSect="00FC525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04CD5"/>
    <w:multiLevelType w:val="hybridMultilevel"/>
    <w:tmpl w:val="2950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51"/>
    <w:rsid w:val="000B4867"/>
    <w:rsid w:val="00281203"/>
    <w:rsid w:val="003B6EF5"/>
    <w:rsid w:val="00563172"/>
    <w:rsid w:val="005C08FF"/>
    <w:rsid w:val="00830F34"/>
    <w:rsid w:val="00E22DDC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75D7C-7D12-44B5-865C-2BE8B4D7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5251"/>
    <w:rPr>
      <w:color w:val="0024B2"/>
      <w:u w:val="single"/>
    </w:rPr>
  </w:style>
  <w:style w:type="character" w:customStyle="1" w:styleId="apple-converted-space">
    <w:name w:val="apple-converted-space"/>
    <w:basedOn w:val="a0"/>
    <w:rsid w:val="005C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Viktoria Vilkova</cp:lastModifiedBy>
  <cp:revision>8</cp:revision>
  <dcterms:created xsi:type="dcterms:W3CDTF">2014-03-25T20:18:00Z</dcterms:created>
  <dcterms:modified xsi:type="dcterms:W3CDTF">2014-03-30T20:15:00Z</dcterms:modified>
</cp:coreProperties>
</file>